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8"/>
        <w:gridCol w:w="3520"/>
        <w:gridCol w:w="1016"/>
        <w:gridCol w:w="3492"/>
      </w:tblGrid>
      <w:tr w:rsidR="002E2744" w:rsidRPr="002E2744" w14:paraId="4B7CD5F7" w14:textId="77777777" w:rsidTr="002E2744">
        <w:trPr>
          <w:trHeight w:val="416"/>
        </w:trPr>
        <w:tc>
          <w:tcPr>
            <w:tcW w:w="988" w:type="dxa"/>
          </w:tcPr>
          <w:p w14:paraId="1DED2562" w14:textId="4768DD8F"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To</w:t>
            </w:r>
          </w:p>
        </w:tc>
        <w:tc>
          <w:tcPr>
            <w:tcW w:w="3520" w:type="dxa"/>
          </w:tcPr>
          <w:p w14:paraId="2DBFF3D9" w14:textId="3E0312C3" w:rsidR="002E2744" w:rsidRPr="002E2744" w:rsidRDefault="00EB5512">
            <w:pPr>
              <w:rPr>
                <w:rFonts w:ascii="Times New Roman" w:hAnsi="Times New Roman" w:cs="Times New Roman"/>
                <w:sz w:val="24"/>
                <w:szCs w:val="24"/>
              </w:rPr>
            </w:pPr>
            <w:r>
              <w:rPr>
                <w:rFonts w:ascii="Times New Roman" w:hAnsi="Times New Roman" w:cs="Times New Roman"/>
                <w:sz w:val="24"/>
                <w:szCs w:val="24"/>
              </w:rPr>
              <w:t>Full Council</w:t>
            </w:r>
          </w:p>
        </w:tc>
        <w:tc>
          <w:tcPr>
            <w:tcW w:w="1016" w:type="dxa"/>
          </w:tcPr>
          <w:p w14:paraId="37FA9E1B" w14:textId="2CCE07D1"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From</w:t>
            </w:r>
          </w:p>
        </w:tc>
        <w:tc>
          <w:tcPr>
            <w:tcW w:w="3492" w:type="dxa"/>
          </w:tcPr>
          <w:p w14:paraId="24903638" w14:textId="7FC522A0" w:rsidR="002E2744" w:rsidRPr="002E2744" w:rsidRDefault="00EB5512">
            <w:pPr>
              <w:rPr>
                <w:rFonts w:ascii="Times New Roman" w:hAnsi="Times New Roman" w:cs="Times New Roman"/>
                <w:sz w:val="24"/>
                <w:szCs w:val="24"/>
              </w:rPr>
            </w:pPr>
            <w:r>
              <w:rPr>
                <w:rFonts w:ascii="Times New Roman" w:hAnsi="Times New Roman" w:cs="Times New Roman"/>
                <w:sz w:val="24"/>
                <w:szCs w:val="24"/>
              </w:rPr>
              <w:t>Chief Officer</w:t>
            </w:r>
          </w:p>
        </w:tc>
      </w:tr>
      <w:tr w:rsidR="002E2744" w:rsidRPr="002E2744" w14:paraId="0F709F49" w14:textId="77777777" w:rsidTr="002E2744">
        <w:trPr>
          <w:trHeight w:val="422"/>
        </w:trPr>
        <w:tc>
          <w:tcPr>
            <w:tcW w:w="988" w:type="dxa"/>
          </w:tcPr>
          <w:p w14:paraId="0F29337C" w14:textId="6CA0B11D"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Cttee</w:t>
            </w:r>
          </w:p>
        </w:tc>
        <w:tc>
          <w:tcPr>
            <w:tcW w:w="3520" w:type="dxa"/>
          </w:tcPr>
          <w:p w14:paraId="3AA8CBDA" w14:textId="03811183" w:rsidR="002E2744" w:rsidRPr="002E2744" w:rsidRDefault="002E2744">
            <w:pPr>
              <w:rPr>
                <w:rFonts w:ascii="Times New Roman" w:hAnsi="Times New Roman" w:cs="Times New Roman"/>
                <w:sz w:val="24"/>
                <w:szCs w:val="24"/>
              </w:rPr>
            </w:pPr>
          </w:p>
        </w:tc>
        <w:tc>
          <w:tcPr>
            <w:tcW w:w="1016" w:type="dxa"/>
          </w:tcPr>
          <w:p w14:paraId="78A13FAF" w14:textId="64ABC1C4"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Date</w:t>
            </w:r>
          </w:p>
        </w:tc>
        <w:tc>
          <w:tcPr>
            <w:tcW w:w="3492" w:type="dxa"/>
          </w:tcPr>
          <w:p w14:paraId="5D152671" w14:textId="7E9A3BD1" w:rsidR="002E2744" w:rsidRPr="002E2744" w:rsidRDefault="00EB5512">
            <w:pPr>
              <w:rPr>
                <w:rFonts w:ascii="Times New Roman" w:hAnsi="Times New Roman" w:cs="Times New Roman"/>
                <w:sz w:val="24"/>
                <w:szCs w:val="24"/>
              </w:rPr>
            </w:pPr>
            <w:r>
              <w:rPr>
                <w:rFonts w:ascii="Times New Roman" w:hAnsi="Times New Roman" w:cs="Times New Roman"/>
                <w:sz w:val="24"/>
                <w:szCs w:val="24"/>
              </w:rPr>
              <w:t>4 June 2026</w:t>
            </w:r>
          </w:p>
        </w:tc>
      </w:tr>
    </w:tbl>
    <w:p w14:paraId="3BFCF7AE" w14:textId="43987D8D" w:rsidR="0000013E" w:rsidRPr="002E2744" w:rsidRDefault="0000013E">
      <w:pPr>
        <w:rPr>
          <w:rFonts w:ascii="Times New Roman" w:hAnsi="Times New Roman" w:cs="Times New Roman"/>
          <w:sz w:val="24"/>
          <w:szCs w:val="24"/>
        </w:rPr>
      </w:pPr>
    </w:p>
    <w:p w14:paraId="0310DEDA" w14:textId="5854ADB2"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Title (to be included on the agenda)</w:t>
      </w:r>
    </w:p>
    <w:tbl>
      <w:tblPr>
        <w:tblStyle w:val="TableGrid"/>
        <w:tblW w:w="0" w:type="auto"/>
        <w:tblLook w:val="04A0" w:firstRow="1" w:lastRow="0" w:firstColumn="1" w:lastColumn="0" w:noHBand="0" w:noVBand="1"/>
      </w:tblPr>
      <w:tblGrid>
        <w:gridCol w:w="9016"/>
      </w:tblGrid>
      <w:tr w:rsidR="00824CAF" w14:paraId="0BD0554A" w14:textId="77777777" w:rsidTr="00824CAF">
        <w:trPr>
          <w:trHeight w:val="1177"/>
        </w:trPr>
        <w:tc>
          <w:tcPr>
            <w:tcW w:w="9016" w:type="dxa"/>
          </w:tcPr>
          <w:p w14:paraId="492D9686" w14:textId="77777777" w:rsidR="00F00F00" w:rsidRDefault="00F00F00" w:rsidP="00F00F00">
            <w:pPr>
              <w:tabs>
                <w:tab w:val="left" w:pos="3686"/>
              </w:tabs>
              <w:spacing w:after="120" w:line="259" w:lineRule="auto"/>
              <w:contextualSpacing/>
              <w:rPr>
                <w:rFonts w:ascii="Times New Roman" w:hAnsi="Times New Roman" w:cs="Times New Roman"/>
                <w:b/>
              </w:rPr>
            </w:pPr>
            <w:r>
              <w:rPr>
                <w:rFonts w:ascii="Times New Roman" w:hAnsi="Times New Roman" w:cs="Times New Roman"/>
                <w:b/>
              </w:rPr>
              <w:t>TO CONSIDER AND AGREE A COUNCIL RESPONSE TO NALC’S PROJECT KEYSTONE CONSULTATION.</w:t>
            </w:r>
          </w:p>
          <w:p w14:paraId="47CFD94E" w14:textId="40DB29C3" w:rsidR="00824CAF" w:rsidRPr="002E2BA2" w:rsidRDefault="00824CAF" w:rsidP="00867F2F">
            <w:pPr>
              <w:tabs>
                <w:tab w:val="left" w:pos="3686"/>
              </w:tabs>
              <w:spacing w:after="120"/>
              <w:contextualSpacing/>
              <w:rPr>
                <w:rFonts w:ascii="Times New Roman" w:eastAsia="Times New Roman" w:hAnsi="Times New Roman" w:cs="Times New Roman"/>
                <w:b/>
                <w:bCs/>
                <w:szCs w:val="20"/>
                <w:lang w:eastAsia="en-GB"/>
              </w:rPr>
            </w:pPr>
          </w:p>
        </w:tc>
      </w:tr>
    </w:tbl>
    <w:p w14:paraId="0C702454" w14:textId="67845C26"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Issue</w:t>
      </w:r>
    </w:p>
    <w:tbl>
      <w:tblPr>
        <w:tblStyle w:val="TableGrid"/>
        <w:tblW w:w="0" w:type="auto"/>
        <w:tblLook w:val="04A0" w:firstRow="1" w:lastRow="0" w:firstColumn="1" w:lastColumn="0" w:noHBand="0" w:noVBand="1"/>
      </w:tblPr>
      <w:tblGrid>
        <w:gridCol w:w="9016"/>
      </w:tblGrid>
      <w:tr w:rsidR="00824CAF" w14:paraId="0DEB9566" w14:textId="77777777" w:rsidTr="00E75B8B">
        <w:trPr>
          <w:trHeight w:val="343"/>
        </w:trPr>
        <w:tc>
          <w:tcPr>
            <w:tcW w:w="9016" w:type="dxa"/>
          </w:tcPr>
          <w:p w14:paraId="3BFF0A8E" w14:textId="2398DE40" w:rsidR="00CE1E88" w:rsidRDefault="00D32758" w:rsidP="00CE1E88">
            <w:pPr>
              <w:rPr>
                <w:rFonts w:ascii="Times New Roman" w:hAnsi="Times New Roman" w:cs="Times New Roman"/>
                <w:sz w:val="24"/>
                <w:szCs w:val="24"/>
              </w:rPr>
            </w:pPr>
            <w:r>
              <w:rPr>
                <w:rFonts w:ascii="Times New Roman" w:hAnsi="Times New Roman" w:cs="Times New Roman"/>
                <w:sz w:val="24"/>
                <w:szCs w:val="24"/>
              </w:rPr>
              <w:t xml:space="preserve">The National Association of Local Councils is asking for feedback </w:t>
            </w:r>
            <w:r w:rsidR="00E94877">
              <w:rPr>
                <w:rFonts w:ascii="Times New Roman" w:hAnsi="Times New Roman" w:cs="Times New Roman"/>
                <w:sz w:val="24"/>
                <w:szCs w:val="24"/>
              </w:rPr>
              <w:t xml:space="preserve">on its interaction with County Associations (e.g. Staffordshire Parish Council Association) </w:t>
            </w:r>
            <w:r w:rsidR="000365D0">
              <w:rPr>
                <w:rFonts w:ascii="Times New Roman" w:hAnsi="Times New Roman" w:cs="Times New Roman"/>
                <w:sz w:val="24"/>
                <w:szCs w:val="24"/>
              </w:rPr>
              <w:t>and Local Councils.</w:t>
            </w:r>
          </w:p>
          <w:p w14:paraId="5FBCE44A" w14:textId="77777777" w:rsidR="00CE1E88" w:rsidRDefault="00CE1E88" w:rsidP="00CE1E88">
            <w:pPr>
              <w:rPr>
                <w:rFonts w:ascii="Times New Roman" w:hAnsi="Times New Roman" w:cs="Times New Roman"/>
                <w:sz w:val="24"/>
                <w:szCs w:val="24"/>
              </w:rPr>
            </w:pPr>
          </w:p>
          <w:p w14:paraId="3F65191E" w14:textId="77777777" w:rsidR="00CE1E88" w:rsidRDefault="00CE1E88" w:rsidP="00CE1E88">
            <w:pPr>
              <w:rPr>
                <w:rFonts w:ascii="Times New Roman" w:hAnsi="Times New Roman" w:cs="Times New Roman"/>
                <w:sz w:val="24"/>
                <w:szCs w:val="24"/>
              </w:rPr>
            </w:pPr>
          </w:p>
          <w:p w14:paraId="1D20C9D4" w14:textId="5FC805C2" w:rsidR="00CE1E88" w:rsidRDefault="00CE1E88" w:rsidP="00CE1E88">
            <w:pPr>
              <w:rPr>
                <w:rFonts w:ascii="Times New Roman" w:hAnsi="Times New Roman" w:cs="Times New Roman"/>
                <w:sz w:val="24"/>
                <w:szCs w:val="24"/>
              </w:rPr>
            </w:pPr>
          </w:p>
        </w:tc>
      </w:tr>
    </w:tbl>
    <w:p w14:paraId="4F21BD43" w14:textId="6A891C55"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Recommendation(s)</w:t>
      </w:r>
    </w:p>
    <w:tbl>
      <w:tblPr>
        <w:tblStyle w:val="TableGrid"/>
        <w:tblW w:w="0" w:type="auto"/>
        <w:tblLook w:val="04A0" w:firstRow="1" w:lastRow="0" w:firstColumn="1" w:lastColumn="0" w:noHBand="0" w:noVBand="1"/>
      </w:tblPr>
      <w:tblGrid>
        <w:gridCol w:w="9016"/>
      </w:tblGrid>
      <w:tr w:rsidR="00824CAF" w14:paraId="55522CB3" w14:textId="77777777" w:rsidTr="00E75B8B">
        <w:trPr>
          <w:trHeight w:val="489"/>
        </w:trPr>
        <w:tc>
          <w:tcPr>
            <w:tcW w:w="9016" w:type="dxa"/>
          </w:tcPr>
          <w:p w14:paraId="5C97D67D" w14:textId="6C643276" w:rsidR="00226EEC" w:rsidRDefault="000365D0" w:rsidP="00CE1E88">
            <w:pPr>
              <w:rPr>
                <w:rFonts w:ascii="Times New Roman" w:hAnsi="Times New Roman" w:cs="Times New Roman"/>
                <w:sz w:val="24"/>
                <w:szCs w:val="24"/>
              </w:rPr>
            </w:pPr>
            <w:r>
              <w:rPr>
                <w:rFonts w:ascii="Times New Roman" w:hAnsi="Times New Roman" w:cs="Times New Roman"/>
                <w:sz w:val="24"/>
                <w:szCs w:val="24"/>
              </w:rPr>
              <w:t xml:space="preserve">That the Council completes the online </w:t>
            </w:r>
            <w:r w:rsidR="00AE6F8E">
              <w:rPr>
                <w:rFonts w:ascii="Times New Roman" w:hAnsi="Times New Roman" w:cs="Times New Roman"/>
                <w:sz w:val="24"/>
                <w:szCs w:val="24"/>
              </w:rPr>
              <w:t>questionnaire.</w:t>
            </w:r>
          </w:p>
          <w:p w14:paraId="1CB1869D" w14:textId="77777777" w:rsidR="00CE1E88" w:rsidRDefault="00CE1E88" w:rsidP="00CE1E88">
            <w:pPr>
              <w:rPr>
                <w:rFonts w:ascii="Times New Roman" w:hAnsi="Times New Roman" w:cs="Times New Roman"/>
                <w:sz w:val="24"/>
                <w:szCs w:val="24"/>
              </w:rPr>
            </w:pPr>
          </w:p>
          <w:p w14:paraId="6AAB6A72" w14:textId="77777777" w:rsidR="00CE1E88" w:rsidRDefault="00CE1E88" w:rsidP="00CE1E88">
            <w:pPr>
              <w:rPr>
                <w:rFonts w:ascii="Times New Roman" w:hAnsi="Times New Roman" w:cs="Times New Roman"/>
                <w:sz w:val="24"/>
                <w:szCs w:val="24"/>
              </w:rPr>
            </w:pPr>
          </w:p>
          <w:p w14:paraId="502AD885" w14:textId="77777777" w:rsidR="00CE1E88" w:rsidRDefault="00CE1E88" w:rsidP="00CE1E88">
            <w:pPr>
              <w:rPr>
                <w:rFonts w:ascii="Times New Roman" w:hAnsi="Times New Roman" w:cs="Times New Roman"/>
                <w:sz w:val="24"/>
                <w:szCs w:val="24"/>
              </w:rPr>
            </w:pPr>
          </w:p>
          <w:p w14:paraId="03259F05" w14:textId="199459C9" w:rsidR="00CE1E88" w:rsidRDefault="00CE1E88" w:rsidP="00CE1E88">
            <w:pPr>
              <w:rPr>
                <w:rFonts w:ascii="Times New Roman" w:hAnsi="Times New Roman" w:cs="Times New Roman"/>
                <w:sz w:val="24"/>
                <w:szCs w:val="24"/>
              </w:rPr>
            </w:pPr>
          </w:p>
        </w:tc>
      </w:tr>
    </w:tbl>
    <w:p w14:paraId="2D575AAD" w14:textId="5F62F70C" w:rsidR="002E2744" w:rsidRPr="002E2744" w:rsidRDefault="002E2744">
      <w:pPr>
        <w:rPr>
          <w:rFonts w:ascii="Times New Roman" w:hAnsi="Times New Roman" w:cs="Times New Roman"/>
          <w:sz w:val="24"/>
          <w:szCs w:val="24"/>
        </w:rPr>
      </w:pPr>
      <w:r w:rsidRPr="002E2744">
        <w:rPr>
          <w:rFonts w:ascii="Times New Roman" w:hAnsi="Times New Roman" w:cs="Times New Roman"/>
          <w:sz w:val="24"/>
          <w:szCs w:val="24"/>
        </w:rPr>
        <w:t>Background</w:t>
      </w:r>
    </w:p>
    <w:tbl>
      <w:tblPr>
        <w:tblStyle w:val="TableGrid"/>
        <w:tblW w:w="0" w:type="auto"/>
        <w:tblLook w:val="04A0" w:firstRow="1" w:lastRow="0" w:firstColumn="1" w:lastColumn="0" w:noHBand="0" w:noVBand="1"/>
      </w:tblPr>
      <w:tblGrid>
        <w:gridCol w:w="9016"/>
      </w:tblGrid>
      <w:tr w:rsidR="00E75B8B" w:rsidRPr="00E75B8B" w14:paraId="49E93719" w14:textId="77777777" w:rsidTr="00824CAF">
        <w:trPr>
          <w:trHeight w:val="2044"/>
        </w:trPr>
        <w:tc>
          <w:tcPr>
            <w:tcW w:w="9016" w:type="dxa"/>
          </w:tcPr>
          <w:p w14:paraId="3864E053" w14:textId="5734838F" w:rsidR="000A7462" w:rsidRDefault="000A7462" w:rsidP="000A7462">
            <w:pPr>
              <w:rPr>
                <w:rFonts w:ascii="Times New Roman" w:eastAsia="Times New Roman" w:hAnsi="Times New Roman" w:cs="Times New Roman"/>
                <w:color w:val="494F55"/>
                <w:sz w:val="24"/>
                <w:szCs w:val="24"/>
              </w:rPr>
            </w:pPr>
            <w:r>
              <w:rPr>
                <w:rFonts w:ascii="Times New Roman" w:eastAsia="Times New Roman" w:hAnsi="Times New Roman" w:cs="Times New Roman"/>
                <w:color w:val="494F55"/>
                <w:sz w:val="24"/>
                <w:szCs w:val="24"/>
              </w:rPr>
              <w:t>Message received from NALC:</w:t>
            </w:r>
          </w:p>
          <w:p w14:paraId="6791C71B" w14:textId="6ECC8DB2" w:rsidR="000A7462" w:rsidRPr="000A7462" w:rsidRDefault="000A7462" w:rsidP="000A7462">
            <w:pPr>
              <w:rPr>
                <w:rFonts w:ascii="Times New Roman" w:eastAsia="Times New Roman" w:hAnsi="Times New Roman" w:cs="Times New Roman"/>
                <w:color w:val="494F55"/>
                <w:sz w:val="24"/>
                <w:szCs w:val="24"/>
              </w:rPr>
            </w:pPr>
            <w:r>
              <w:rPr>
                <w:rFonts w:ascii="Times New Roman" w:eastAsia="Times New Roman" w:hAnsi="Times New Roman" w:cs="Times New Roman"/>
                <w:color w:val="494F55"/>
                <w:sz w:val="24"/>
                <w:szCs w:val="24"/>
              </w:rPr>
              <w:t>“</w:t>
            </w:r>
            <w:r w:rsidRPr="000A7462">
              <w:rPr>
                <w:rFonts w:ascii="Times New Roman" w:eastAsia="Times New Roman" w:hAnsi="Times New Roman" w:cs="Times New Roman"/>
                <w:color w:val="494F55"/>
                <w:sz w:val="24"/>
                <w:szCs w:val="24"/>
              </w:rPr>
              <w:t>Our </w:t>
            </w:r>
            <w:hyperlink r:id="rId10" w:tgtFrame="_blank" w:history="1">
              <w:r w:rsidRPr="000A7462">
                <w:rPr>
                  <w:rStyle w:val="Hyperlink"/>
                  <w:rFonts w:ascii="Times New Roman" w:eastAsia="Times New Roman" w:hAnsi="Times New Roman" w:cs="Times New Roman"/>
                  <w:sz w:val="24"/>
                  <w:szCs w:val="24"/>
                </w:rPr>
                <w:t>Project Keystone sur</w:t>
              </w:r>
              <w:r w:rsidRPr="000A7462">
                <w:rPr>
                  <w:rStyle w:val="Hyperlink"/>
                  <w:rFonts w:ascii="Times New Roman" w:eastAsia="Times New Roman" w:hAnsi="Times New Roman" w:cs="Times New Roman"/>
                  <w:sz w:val="24"/>
                  <w:szCs w:val="24"/>
                </w:rPr>
                <w:t>v</w:t>
              </w:r>
              <w:r w:rsidRPr="000A7462">
                <w:rPr>
                  <w:rStyle w:val="Hyperlink"/>
                  <w:rFonts w:ascii="Times New Roman" w:eastAsia="Times New Roman" w:hAnsi="Times New Roman" w:cs="Times New Roman"/>
                  <w:sz w:val="24"/>
                  <w:szCs w:val="24"/>
                </w:rPr>
                <w:t>ey is now open</w:t>
              </w:r>
            </w:hyperlink>
            <w:r w:rsidRPr="000A7462">
              <w:rPr>
                <w:rFonts w:ascii="Times New Roman" w:eastAsia="Times New Roman" w:hAnsi="Times New Roman" w:cs="Times New Roman"/>
                <w:color w:val="494F55"/>
                <w:sz w:val="24"/>
                <w:szCs w:val="24"/>
              </w:rPr>
              <w:t>! An essential opportunity to directly shape the future of support for parish and town councils. Project Keystone is a major review of NALC and its relationship with county associations. It will influence how the sector is supported for years to come. Your feedback will help determine priorities, strengthen support structures, and ensure councils are better equipped to serve their communities. Now is the time to make your voice count.</w:t>
            </w:r>
            <w:r>
              <w:rPr>
                <w:rFonts w:ascii="Times New Roman" w:eastAsia="Times New Roman" w:hAnsi="Times New Roman" w:cs="Times New Roman"/>
                <w:color w:val="494F55"/>
                <w:sz w:val="24"/>
                <w:szCs w:val="24"/>
              </w:rPr>
              <w:t>”</w:t>
            </w:r>
          </w:p>
          <w:p w14:paraId="237E9364" w14:textId="1267215E" w:rsidR="00CE1E88" w:rsidRPr="00E75B8B" w:rsidRDefault="00CE1E88" w:rsidP="00E75B8B">
            <w:pPr>
              <w:rPr>
                <w:rFonts w:ascii="Times New Roman" w:hAnsi="Times New Roman" w:cs="Times New Roman"/>
                <w:bCs/>
                <w:sz w:val="24"/>
                <w:szCs w:val="24"/>
              </w:rPr>
            </w:pPr>
          </w:p>
        </w:tc>
      </w:tr>
    </w:tbl>
    <w:p w14:paraId="3291B58A" w14:textId="1AEE3591" w:rsidR="002E2744" w:rsidRPr="00E75B8B" w:rsidRDefault="002E2744">
      <w:pPr>
        <w:rPr>
          <w:rFonts w:ascii="Times New Roman" w:hAnsi="Times New Roman" w:cs="Times New Roman"/>
          <w:bCs/>
          <w:sz w:val="24"/>
          <w:szCs w:val="24"/>
        </w:rPr>
      </w:pPr>
    </w:p>
    <w:p w14:paraId="065CD9F7" w14:textId="47147CD9" w:rsidR="002E2744" w:rsidRPr="00E75B8B" w:rsidRDefault="002E2744">
      <w:pPr>
        <w:rPr>
          <w:rFonts w:ascii="Times New Roman" w:hAnsi="Times New Roman" w:cs="Times New Roman"/>
          <w:bCs/>
          <w:sz w:val="24"/>
          <w:szCs w:val="24"/>
        </w:rPr>
      </w:pPr>
      <w:r w:rsidRPr="00E75B8B">
        <w:rPr>
          <w:rFonts w:ascii="Times New Roman" w:hAnsi="Times New Roman" w:cs="Times New Roman"/>
          <w:bCs/>
          <w:sz w:val="24"/>
          <w:szCs w:val="24"/>
        </w:rPr>
        <w:t>Supporting Documents</w:t>
      </w:r>
    </w:p>
    <w:tbl>
      <w:tblPr>
        <w:tblStyle w:val="TableGrid"/>
        <w:tblW w:w="0" w:type="auto"/>
        <w:tblLook w:val="04A0" w:firstRow="1" w:lastRow="0" w:firstColumn="1" w:lastColumn="0" w:noHBand="0" w:noVBand="1"/>
      </w:tblPr>
      <w:tblGrid>
        <w:gridCol w:w="9016"/>
      </w:tblGrid>
      <w:tr w:rsidR="00824CAF" w:rsidRPr="00E75B8B" w14:paraId="79EBAC0D" w14:textId="77777777" w:rsidTr="00E75B8B">
        <w:trPr>
          <w:trHeight w:val="531"/>
        </w:trPr>
        <w:tc>
          <w:tcPr>
            <w:tcW w:w="9016" w:type="dxa"/>
          </w:tcPr>
          <w:p w14:paraId="3E1166FF" w14:textId="77777777" w:rsidR="00824CAF" w:rsidRDefault="00824CAF">
            <w:pPr>
              <w:rPr>
                <w:rFonts w:ascii="Times New Roman" w:hAnsi="Times New Roman" w:cs="Times New Roman"/>
                <w:bCs/>
                <w:sz w:val="24"/>
                <w:szCs w:val="24"/>
              </w:rPr>
            </w:pPr>
          </w:p>
          <w:p w14:paraId="3BB02646" w14:textId="77777777" w:rsidR="00CE1E88" w:rsidRDefault="00CE1E88">
            <w:pPr>
              <w:rPr>
                <w:rFonts w:ascii="Times New Roman" w:hAnsi="Times New Roman" w:cs="Times New Roman"/>
                <w:bCs/>
                <w:sz w:val="24"/>
                <w:szCs w:val="24"/>
              </w:rPr>
            </w:pPr>
          </w:p>
          <w:p w14:paraId="2B9B67F7" w14:textId="77777777" w:rsidR="00CE1E88" w:rsidRDefault="00CE1E88">
            <w:pPr>
              <w:rPr>
                <w:rFonts w:ascii="Times New Roman" w:hAnsi="Times New Roman" w:cs="Times New Roman"/>
                <w:bCs/>
                <w:sz w:val="24"/>
                <w:szCs w:val="24"/>
              </w:rPr>
            </w:pPr>
          </w:p>
          <w:p w14:paraId="3731508B" w14:textId="77777777" w:rsidR="00CE1E88" w:rsidRPr="00E75B8B" w:rsidRDefault="00CE1E88">
            <w:pPr>
              <w:rPr>
                <w:rFonts w:ascii="Times New Roman" w:hAnsi="Times New Roman" w:cs="Times New Roman"/>
                <w:bCs/>
                <w:sz w:val="24"/>
                <w:szCs w:val="24"/>
              </w:rPr>
            </w:pPr>
          </w:p>
        </w:tc>
      </w:tr>
    </w:tbl>
    <w:p w14:paraId="780677C8" w14:textId="77777777" w:rsidR="00824CAF" w:rsidRPr="002E2744" w:rsidRDefault="00824CAF" w:rsidP="002E298D">
      <w:pPr>
        <w:rPr>
          <w:rFonts w:ascii="Times New Roman" w:hAnsi="Times New Roman" w:cs="Times New Roman"/>
          <w:sz w:val="24"/>
          <w:szCs w:val="24"/>
        </w:rPr>
      </w:pPr>
    </w:p>
    <w:sectPr w:rsidR="00824CAF" w:rsidRPr="002E2744" w:rsidSect="002E29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A29C" w14:textId="77777777" w:rsidR="00D77DD1" w:rsidRDefault="00D77DD1" w:rsidP="00A00F35">
      <w:pPr>
        <w:spacing w:after="0" w:line="240" w:lineRule="auto"/>
      </w:pPr>
      <w:r>
        <w:separator/>
      </w:r>
    </w:p>
  </w:endnote>
  <w:endnote w:type="continuationSeparator" w:id="0">
    <w:p w14:paraId="4B3277ED" w14:textId="77777777" w:rsidR="00D77DD1" w:rsidRDefault="00D77DD1" w:rsidP="00A0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83A0" w14:textId="77777777" w:rsidR="00FA3D0E" w:rsidRDefault="00FA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7DDB" w14:textId="77777777" w:rsidR="00FA3D0E" w:rsidRDefault="00FA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AD0A" w14:textId="77777777" w:rsidR="00FA3D0E" w:rsidRDefault="00FA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3E26" w14:textId="77777777" w:rsidR="00D77DD1" w:rsidRDefault="00D77DD1" w:rsidP="00A00F35">
      <w:pPr>
        <w:spacing w:after="0" w:line="240" w:lineRule="auto"/>
      </w:pPr>
      <w:r>
        <w:separator/>
      </w:r>
    </w:p>
  </w:footnote>
  <w:footnote w:type="continuationSeparator" w:id="0">
    <w:p w14:paraId="58CEF184" w14:textId="77777777" w:rsidR="00D77DD1" w:rsidRDefault="00D77DD1" w:rsidP="00A0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2DDD" w14:textId="77777777" w:rsidR="00FA3D0E" w:rsidRDefault="00FA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5E5" w14:textId="77777777" w:rsidR="00A00F35" w:rsidRDefault="00A00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B4A9" w14:textId="77777777" w:rsidR="00FA3D0E" w:rsidRDefault="00FA3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5C8F"/>
    <w:multiLevelType w:val="hybridMultilevel"/>
    <w:tmpl w:val="5C56E9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B17334"/>
    <w:multiLevelType w:val="hybridMultilevel"/>
    <w:tmpl w:val="B1EAE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D0224AE"/>
    <w:multiLevelType w:val="multilevel"/>
    <w:tmpl w:val="B8BA2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4734367">
    <w:abstractNumId w:val="0"/>
  </w:num>
  <w:num w:numId="2" w16cid:durableId="1573929276">
    <w:abstractNumId w:val="1"/>
  </w:num>
  <w:num w:numId="3" w16cid:durableId="329262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44"/>
    <w:rsid w:val="0000013E"/>
    <w:rsid w:val="000117E7"/>
    <w:rsid w:val="000365D0"/>
    <w:rsid w:val="00047AFE"/>
    <w:rsid w:val="000671DD"/>
    <w:rsid w:val="000A4DDB"/>
    <w:rsid w:val="000A7462"/>
    <w:rsid w:val="000B5A96"/>
    <w:rsid w:val="001B2831"/>
    <w:rsid w:val="0021516E"/>
    <w:rsid w:val="00226EEC"/>
    <w:rsid w:val="00276212"/>
    <w:rsid w:val="00277073"/>
    <w:rsid w:val="002C406F"/>
    <w:rsid w:val="002E2744"/>
    <w:rsid w:val="002E298D"/>
    <w:rsid w:val="002E2BA2"/>
    <w:rsid w:val="002E30BD"/>
    <w:rsid w:val="0034324A"/>
    <w:rsid w:val="0036059E"/>
    <w:rsid w:val="003E75B5"/>
    <w:rsid w:val="004320B9"/>
    <w:rsid w:val="00447491"/>
    <w:rsid w:val="004719D4"/>
    <w:rsid w:val="004F0ECC"/>
    <w:rsid w:val="004F1911"/>
    <w:rsid w:val="00556A90"/>
    <w:rsid w:val="005C6E22"/>
    <w:rsid w:val="005F0840"/>
    <w:rsid w:val="0067048C"/>
    <w:rsid w:val="006F54DE"/>
    <w:rsid w:val="007B1701"/>
    <w:rsid w:val="007D377C"/>
    <w:rsid w:val="00824CAF"/>
    <w:rsid w:val="00832B8E"/>
    <w:rsid w:val="00867F2F"/>
    <w:rsid w:val="00894D86"/>
    <w:rsid w:val="00911196"/>
    <w:rsid w:val="009A36F0"/>
    <w:rsid w:val="009A704D"/>
    <w:rsid w:val="009C5177"/>
    <w:rsid w:val="00A00F35"/>
    <w:rsid w:val="00AB123C"/>
    <w:rsid w:val="00AE6F8E"/>
    <w:rsid w:val="00BB3451"/>
    <w:rsid w:val="00C550BE"/>
    <w:rsid w:val="00C72E05"/>
    <w:rsid w:val="00C8123F"/>
    <w:rsid w:val="00CB47F4"/>
    <w:rsid w:val="00CE1E88"/>
    <w:rsid w:val="00D32758"/>
    <w:rsid w:val="00D40999"/>
    <w:rsid w:val="00D61E8A"/>
    <w:rsid w:val="00D77DD1"/>
    <w:rsid w:val="00D919CC"/>
    <w:rsid w:val="00E75B8B"/>
    <w:rsid w:val="00E94877"/>
    <w:rsid w:val="00EB5512"/>
    <w:rsid w:val="00F00F00"/>
    <w:rsid w:val="00F40460"/>
    <w:rsid w:val="00F512C7"/>
    <w:rsid w:val="00FA3D0E"/>
    <w:rsid w:val="00FE1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5207"/>
  <w15:chartTrackingRefBased/>
  <w15:docId w15:val="{EBE06549-7EA3-4A46-8892-D0F1293F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76212"/>
    <w:rPr>
      <w:color w:val="0563C1"/>
      <w:u w:val="single"/>
    </w:rPr>
  </w:style>
  <w:style w:type="paragraph" w:styleId="NormalWeb">
    <w:name w:val="Normal (Web)"/>
    <w:basedOn w:val="Normal"/>
    <w:uiPriority w:val="99"/>
    <w:semiHidden/>
    <w:unhideWhenUsed/>
    <w:rsid w:val="00276212"/>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76212"/>
    <w:pPr>
      <w:spacing w:after="0" w:line="240" w:lineRule="auto"/>
      <w:ind w:left="720"/>
    </w:pPr>
    <w:rPr>
      <w:rFonts w:ascii="Calibri" w:hAnsi="Calibri" w:cs="Calibri"/>
    </w:rPr>
  </w:style>
  <w:style w:type="paragraph" w:styleId="Header">
    <w:name w:val="header"/>
    <w:basedOn w:val="Normal"/>
    <w:link w:val="HeaderChar"/>
    <w:uiPriority w:val="99"/>
    <w:unhideWhenUsed/>
    <w:rsid w:val="00A0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F35"/>
  </w:style>
  <w:style w:type="paragraph" w:styleId="Footer">
    <w:name w:val="footer"/>
    <w:basedOn w:val="Normal"/>
    <w:link w:val="FooterChar"/>
    <w:uiPriority w:val="99"/>
    <w:unhideWhenUsed/>
    <w:rsid w:val="00A0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F35"/>
  </w:style>
  <w:style w:type="character" w:styleId="FollowedHyperlink">
    <w:name w:val="FollowedHyperlink"/>
    <w:basedOn w:val="DefaultParagraphFont"/>
    <w:uiPriority w:val="99"/>
    <w:semiHidden/>
    <w:unhideWhenUsed/>
    <w:rsid w:val="00AE6F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alc.gov.uk/e/t/c/F830B06F-F6E1-44FE-97300FDC8C379442/?link=C77B9851-1AA6-40B1-9053EA9D0936E5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19a48-30c0-4ad4-8372-12553825555d">
      <Terms xmlns="http://schemas.microsoft.com/office/infopath/2007/PartnerControls"/>
    </lcf76f155ced4ddcb4097134ff3c332f>
    <TaxCatchAll xmlns="a6425bee-4565-4745-8c73-dc04912636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BB61B621F9F048BC2FA62F3EF058F4" ma:contentTypeVersion="18" ma:contentTypeDescription="Create a new document." ma:contentTypeScope="" ma:versionID="d0e06e4d0dd1869c0c06ab9e9ac12716">
  <xsd:schema xmlns:xsd="http://www.w3.org/2001/XMLSchema" xmlns:xs="http://www.w3.org/2001/XMLSchema" xmlns:p="http://schemas.microsoft.com/office/2006/metadata/properties" xmlns:ns2="15819a48-30c0-4ad4-8372-12553825555d" xmlns:ns3="a6425bee-4565-4745-8c73-dc04912636fd" targetNamespace="http://schemas.microsoft.com/office/2006/metadata/properties" ma:root="true" ma:fieldsID="5b63ec81aef15136aa62da9e32014e83" ns2:_="" ns3:_="">
    <xsd:import namespace="15819a48-30c0-4ad4-8372-12553825555d"/>
    <xsd:import namespace="a6425bee-4565-4745-8c73-dc0491263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19a48-30c0-4ad4-8372-125538255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d198ae-117c-44db-b740-0c1272bf5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25bee-4565-4745-8c73-dc04912636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395f2d-0738-40a7-95d0-a8c8def0676a}" ma:internalName="TaxCatchAll" ma:showField="CatchAllData" ma:web="a6425bee-4565-4745-8c73-dc0491263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020B5-985B-46B7-ADEA-B3B31F0A4E37}">
  <ds:schemaRefs>
    <ds:schemaRef ds:uri="http://schemas.microsoft.com/sharepoint/v3/contenttype/forms"/>
  </ds:schemaRefs>
</ds:datastoreItem>
</file>

<file path=customXml/itemProps2.xml><?xml version="1.0" encoding="utf-8"?>
<ds:datastoreItem xmlns:ds="http://schemas.openxmlformats.org/officeDocument/2006/customXml" ds:itemID="{EDED15B9-CAF8-479F-BA8D-D3CEA7681812}">
  <ds:schemaRefs>
    <ds:schemaRef ds:uri="http://schemas.microsoft.com/office/2006/metadata/properties"/>
    <ds:schemaRef ds:uri="http://schemas.microsoft.com/office/infopath/2007/PartnerControls"/>
    <ds:schemaRef ds:uri="15819a48-30c0-4ad4-8372-12553825555d"/>
    <ds:schemaRef ds:uri="a6425bee-4565-4745-8c73-dc04912636fd"/>
  </ds:schemaRefs>
</ds:datastoreItem>
</file>

<file path=customXml/itemProps3.xml><?xml version="1.0" encoding="utf-8"?>
<ds:datastoreItem xmlns:ds="http://schemas.openxmlformats.org/officeDocument/2006/customXml" ds:itemID="{90BF7570-17FF-4C3C-A828-B41EA08DCFAB}"/>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963</Characters>
  <Application>Microsoft Office Word</Application>
  <DocSecurity>0</DocSecurity>
  <Lines>321</Lines>
  <Paragraphs>113</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Lennon</dc:creator>
  <cp:keywords/>
  <dc:description/>
  <cp:lastModifiedBy>Michael Lennon</cp:lastModifiedBy>
  <cp:revision>9</cp:revision>
  <cp:lastPrinted>2022-12-15T13:07:00Z</cp:lastPrinted>
  <dcterms:created xsi:type="dcterms:W3CDTF">2026-05-29T12:16:00Z</dcterms:created>
  <dcterms:modified xsi:type="dcterms:W3CDTF">2026-05-29T12:20:00Z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0x0101005BBB61B621F9F048BC2FA62F3EF058F4</vt:lpwstr>
  </property>
  <property fmtid="{D5CDD505-2E9C-101B-9397-08002B2CF9AE}" pid="3" name="MediaServiceImageTags">
    <vt:lpwstr/>
  </property>
</Properties>
</file>